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55B" w:rsidRPr="00F7255B" w:rsidRDefault="00F7255B" w:rsidP="002A6DCD">
      <w:pPr>
        <w:ind w:left="5103"/>
        <w:rPr>
          <w:rFonts w:eastAsia="Calibri"/>
          <w:b/>
          <w:sz w:val="24"/>
          <w:szCs w:val="24"/>
        </w:rPr>
      </w:pPr>
      <w:r w:rsidRPr="00F7255B">
        <w:rPr>
          <w:rFonts w:eastAsia="Calibri"/>
          <w:b/>
          <w:sz w:val="24"/>
          <w:szCs w:val="24"/>
        </w:rPr>
        <w:t>Приложение № 2</w:t>
      </w:r>
    </w:p>
    <w:p w:rsidR="00F7255B" w:rsidRPr="00F7255B" w:rsidRDefault="00F7255B" w:rsidP="002A6DCD">
      <w:pPr>
        <w:keepLines/>
        <w:tabs>
          <w:tab w:val="left" w:pos="2700"/>
        </w:tabs>
        <w:ind w:left="5103"/>
        <w:contextualSpacing/>
        <w:rPr>
          <w:rFonts w:eastAsia="Calibri"/>
          <w:sz w:val="24"/>
          <w:szCs w:val="24"/>
          <w:lang w:eastAsia="x-none"/>
        </w:rPr>
      </w:pPr>
      <w:r w:rsidRPr="00F7255B">
        <w:rPr>
          <w:rFonts w:eastAsia="Calibri"/>
          <w:sz w:val="24"/>
          <w:szCs w:val="24"/>
        </w:rPr>
        <w:t xml:space="preserve">к </w:t>
      </w:r>
      <w:r w:rsidR="002A6DCD">
        <w:rPr>
          <w:rFonts w:eastAsia="Calibri"/>
          <w:sz w:val="24"/>
          <w:szCs w:val="24"/>
          <w:lang w:val="x-none" w:eastAsia="x-none"/>
        </w:rPr>
        <w:t>Договору №</w:t>
      </w:r>
      <w:r w:rsidRPr="00F7255B">
        <w:rPr>
          <w:rFonts w:eastAsia="Calibri"/>
          <w:sz w:val="24"/>
          <w:szCs w:val="24"/>
          <w:lang w:eastAsia="x-none"/>
        </w:rPr>
        <w:t xml:space="preserve">____________________ </w:t>
      </w:r>
    </w:p>
    <w:p w:rsidR="00F7255B" w:rsidRPr="00F7255B" w:rsidRDefault="00F7255B" w:rsidP="002A6DCD">
      <w:pPr>
        <w:keepLines/>
        <w:tabs>
          <w:tab w:val="left" w:pos="2700"/>
        </w:tabs>
        <w:ind w:left="5103"/>
        <w:contextualSpacing/>
        <w:rPr>
          <w:rFonts w:eastAsia="Calibri"/>
          <w:sz w:val="24"/>
          <w:szCs w:val="24"/>
        </w:rPr>
      </w:pPr>
      <w:r w:rsidRPr="00F7255B">
        <w:rPr>
          <w:rFonts w:eastAsia="Calibri"/>
          <w:sz w:val="24"/>
          <w:szCs w:val="24"/>
        </w:rPr>
        <w:t>от «___» _____________ 2019 г.</w:t>
      </w:r>
    </w:p>
    <w:p w:rsidR="00CC1C38" w:rsidRPr="00F7255B" w:rsidRDefault="00CC1C38" w:rsidP="00CC1C38">
      <w:pPr>
        <w:jc w:val="center"/>
        <w:rPr>
          <w:rFonts w:eastAsia="Calibri"/>
          <w:b/>
          <w:sz w:val="24"/>
          <w:szCs w:val="24"/>
        </w:rPr>
      </w:pPr>
    </w:p>
    <w:p w:rsidR="00CC1C38" w:rsidRPr="00F7255B" w:rsidRDefault="00CC1C38" w:rsidP="00CC1C38">
      <w:pPr>
        <w:jc w:val="center"/>
        <w:rPr>
          <w:rFonts w:eastAsia="Calibri"/>
          <w:sz w:val="24"/>
          <w:szCs w:val="24"/>
        </w:rPr>
      </w:pPr>
      <w:r w:rsidRPr="00F7255B">
        <w:rPr>
          <w:rFonts w:eastAsia="Calibri"/>
          <w:b/>
          <w:sz w:val="24"/>
          <w:szCs w:val="24"/>
        </w:rPr>
        <w:t>ПЕРЕЧЕНЬ</w:t>
      </w:r>
    </w:p>
    <w:p w:rsidR="00CC1C38" w:rsidRPr="00F7255B" w:rsidRDefault="00CC1C38" w:rsidP="00CC1C38">
      <w:pPr>
        <w:jc w:val="center"/>
        <w:rPr>
          <w:rFonts w:eastAsia="Calibri"/>
          <w:b/>
          <w:sz w:val="24"/>
          <w:szCs w:val="24"/>
        </w:rPr>
      </w:pPr>
      <w:r w:rsidRPr="00F7255B">
        <w:rPr>
          <w:rFonts w:eastAsia="Calibri"/>
          <w:b/>
          <w:sz w:val="24"/>
          <w:szCs w:val="24"/>
        </w:rPr>
        <w:t xml:space="preserve">исходных данных, подлежащих передаче Заказчиком Исполнителю </w:t>
      </w:r>
    </w:p>
    <w:p w:rsidR="00CC1C38" w:rsidRPr="00F7255B" w:rsidRDefault="00CC1C38" w:rsidP="00CC1C38">
      <w:pPr>
        <w:jc w:val="center"/>
        <w:rPr>
          <w:rFonts w:eastAsia="Calibri"/>
          <w:b/>
          <w:caps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8760"/>
      </w:tblGrid>
      <w:tr w:rsidR="00CC1C38" w:rsidRPr="00F7255B" w:rsidTr="005074C0">
        <w:trPr>
          <w:trHeight w:val="5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CC1C38" w:rsidRPr="00F7255B" w:rsidRDefault="00CC1C38" w:rsidP="005074C0">
            <w:pPr>
              <w:suppressAutoHyphens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7255B">
              <w:rPr>
                <w:rFonts w:eastAsia="Calibri"/>
                <w:b/>
                <w:sz w:val="24"/>
                <w:szCs w:val="24"/>
              </w:rPr>
              <w:t>№</w:t>
            </w:r>
          </w:p>
          <w:p w:rsidR="00CC1C38" w:rsidRPr="00F7255B" w:rsidRDefault="00CC1C38" w:rsidP="005074C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7255B">
              <w:rPr>
                <w:rFonts w:eastAsia="Calibri"/>
                <w:b/>
                <w:sz w:val="24"/>
                <w:szCs w:val="24"/>
              </w:rPr>
              <w:t>п/п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CC1C38" w:rsidRPr="00F7255B" w:rsidRDefault="00CC1C38" w:rsidP="005074C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7255B">
              <w:rPr>
                <w:rFonts w:eastAsia="Calibri"/>
                <w:b/>
                <w:sz w:val="24"/>
                <w:szCs w:val="24"/>
              </w:rPr>
              <w:t>Наименование документа</w:t>
            </w:r>
          </w:p>
        </w:tc>
      </w:tr>
      <w:tr w:rsidR="00540462" w:rsidRPr="00540462" w:rsidTr="005074C0">
        <w:trPr>
          <w:trHeight w:val="4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 w:rsidP="005074C0">
            <w:pPr>
              <w:suppressAutoHyphens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 xml:space="preserve">1. 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 w:rsidP="00A11F14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 xml:space="preserve">Генеральный план </w:t>
            </w:r>
            <w:r w:rsidR="00A11F14" w:rsidRPr="00540462">
              <w:rPr>
                <w:rFonts w:eastAsia="Calibri"/>
                <w:sz w:val="24"/>
                <w:szCs w:val="24"/>
              </w:rPr>
              <w:t>здания</w:t>
            </w:r>
          </w:p>
        </w:tc>
      </w:tr>
      <w:tr w:rsidR="00540462" w:rsidRPr="00540462" w:rsidTr="005074C0">
        <w:trPr>
          <w:trHeight w:val="4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 w:rsidP="005074C0">
            <w:pPr>
              <w:suppressAutoHyphens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 w:rsidP="00187702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Места расположения диспетчерск</w:t>
            </w:r>
            <w:r w:rsidR="00187702" w:rsidRPr="00540462">
              <w:rPr>
                <w:rFonts w:eastAsia="Calibri"/>
                <w:sz w:val="24"/>
                <w:szCs w:val="24"/>
              </w:rPr>
              <w:t>ой</w:t>
            </w:r>
            <w:r w:rsidRPr="00540462">
              <w:rPr>
                <w:rFonts w:eastAsia="Calibri"/>
                <w:sz w:val="24"/>
                <w:szCs w:val="24"/>
              </w:rPr>
              <w:t xml:space="preserve"> служб</w:t>
            </w:r>
            <w:r w:rsidR="00187702" w:rsidRPr="00540462">
              <w:rPr>
                <w:rFonts w:eastAsia="Calibri"/>
                <w:sz w:val="24"/>
                <w:szCs w:val="24"/>
              </w:rPr>
              <w:t>ы</w:t>
            </w:r>
            <w:r w:rsidRPr="00540462">
              <w:rPr>
                <w:rFonts w:eastAsia="Calibri"/>
                <w:sz w:val="24"/>
                <w:szCs w:val="24"/>
              </w:rPr>
              <w:t xml:space="preserve">  Объекта защиты на поэтажных планах </w:t>
            </w:r>
          </w:p>
        </w:tc>
      </w:tr>
      <w:tr w:rsidR="00540462" w:rsidRPr="00540462" w:rsidTr="005074C0">
        <w:trPr>
          <w:trHeight w:val="4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 w:rsidP="005074C0">
            <w:pPr>
              <w:suppressAutoHyphens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 w:rsidP="00591BE0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Архитектурно-</w:t>
            </w:r>
            <w:proofErr w:type="gramStart"/>
            <w:r w:rsidRPr="00540462">
              <w:rPr>
                <w:rFonts w:eastAsia="Calibri"/>
                <w:sz w:val="24"/>
                <w:szCs w:val="24"/>
              </w:rPr>
              <w:t>планировочные решения</w:t>
            </w:r>
            <w:proofErr w:type="gramEnd"/>
            <w:r w:rsidRPr="00540462">
              <w:rPr>
                <w:rFonts w:eastAsia="Calibri"/>
                <w:sz w:val="24"/>
                <w:szCs w:val="24"/>
              </w:rPr>
              <w:t xml:space="preserve"> здани</w:t>
            </w:r>
            <w:r w:rsidR="00591BE0" w:rsidRPr="00540462">
              <w:rPr>
                <w:rFonts w:eastAsia="Calibri"/>
                <w:sz w:val="24"/>
                <w:szCs w:val="24"/>
              </w:rPr>
              <w:t>я</w:t>
            </w:r>
          </w:p>
        </w:tc>
      </w:tr>
      <w:tr w:rsidR="00540462" w:rsidRPr="00540462" w:rsidTr="005074C0">
        <w:trPr>
          <w:trHeight w:val="4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 w:rsidP="005074C0">
            <w:pPr>
              <w:suppressAutoHyphens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 w:rsidP="005074C0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Информация о наличии систем противопожарной защиты, разделы рабочей документации:</w:t>
            </w:r>
          </w:p>
          <w:p w:rsidR="00CC1C38" w:rsidRPr="00540462" w:rsidRDefault="00CC1C38" w:rsidP="005074C0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- Автоматическая пожарная сигнализация;</w:t>
            </w:r>
          </w:p>
          <w:p w:rsidR="00CC1C38" w:rsidRPr="00540462" w:rsidRDefault="00CC1C38" w:rsidP="005074C0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- Система оповещения и управления эвакуацией людей при пожаре;</w:t>
            </w:r>
          </w:p>
          <w:p w:rsidR="00CC1C38" w:rsidRPr="00540462" w:rsidRDefault="00CC1C38" w:rsidP="005074C0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 xml:space="preserve">- Внутренний </w:t>
            </w:r>
            <w:r w:rsidR="002978F9" w:rsidRPr="00540462">
              <w:rPr>
                <w:rFonts w:eastAsia="Calibri"/>
                <w:sz w:val="24"/>
                <w:szCs w:val="24"/>
              </w:rPr>
              <w:t xml:space="preserve">и наружный </w:t>
            </w:r>
            <w:r w:rsidRPr="00540462">
              <w:rPr>
                <w:rFonts w:eastAsia="Calibri"/>
                <w:sz w:val="24"/>
                <w:szCs w:val="24"/>
              </w:rPr>
              <w:t>противопожарный водопровод;</w:t>
            </w:r>
          </w:p>
          <w:p w:rsidR="00CC1C38" w:rsidRPr="00540462" w:rsidRDefault="00CC1C38" w:rsidP="005074C0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- Автоматическая установка пожаротушения;</w:t>
            </w:r>
          </w:p>
          <w:p w:rsidR="00CC1C38" w:rsidRPr="00540462" w:rsidRDefault="00CC1C38" w:rsidP="005074C0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 xml:space="preserve">- Система </w:t>
            </w:r>
            <w:proofErr w:type="spellStart"/>
            <w:r w:rsidRPr="00540462">
              <w:rPr>
                <w:rFonts w:eastAsia="Calibri"/>
                <w:sz w:val="24"/>
                <w:szCs w:val="24"/>
              </w:rPr>
              <w:t>противодымной</w:t>
            </w:r>
            <w:proofErr w:type="spellEnd"/>
            <w:r w:rsidRPr="00540462">
              <w:rPr>
                <w:rFonts w:eastAsia="Calibri"/>
                <w:sz w:val="24"/>
                <w:szCs w:val="24"/>
              </w:rPr>
              <w:t xml:space="preserve"> вентиляции</w:t>
            </w:r>
          </w:p>
          <w:p w:rsidR="002978F9" w:rsidRPr="00540462" w:rsidRDefault="002978F9" w:rsidP="005074C0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-Стрелец мониторинг;</w:t>
            </w:r>
          </w:p>
          <w:p w:rsidR="002978F9" w:rsidRPr="00540462" w:rsidRDefault="002978F9" w:rsidP="005074C0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-</w:t>
            </w:r>
            <w:r w:rsidR="00A41D59" w:rsidRPr="00540462">
              <w:rPr>
                <w:rFonts w:eastAsia="Calibri"/>
                <w:sz w:val="24"/>
                <w:szCs w:val="24"/>
              </w:rPr>
              <w:t>Системы противопожарной защиты</w:t>
            </w:r>
          </w:p>
          <w:p w:rsidR="002978F9" w:rsidRPr="00540462" w:rsidRDefault="002978F9" w:rsidP="00A41D59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 xml:space="preserve">- </w:t>
            </w:r>
            <w:proofErr w:type="spellStart"/>
            <w:r w:rsidR="00A41D59" w:rsidRPr="00540462">
              <w:rPr>
                <w:rFonts w:eastAsia="Calibri"/>
                <w:sz w:val="24"/>
                <w:szCs w:val="24"/>
              </w:rPr>
              <w:t>Огнезадерживающие</w:t>
            </w:r>
            <w:proofErr w:type="spellEnd"/>
            <w:r w:rsidR="00A41D59" w:rsidRPr="00540462">
              <w:rPr>
                <w:rFonts w:eastAsia="Calibri"/>
                <w:sz w:val="24"/>
                <w:szCs w:val="24"/>
              </w:rPr>
              <w:t xml:space="preserve"> клапана</w:t>
            </w:r>
          </w:p>
        </w:tc>
      </w:tr>
      <w:tr w:rsidR="00540462" w:rsidRPr="00540462" w:rsidTr="005074C0">
        <w:trPr>
          <w:trHeight w:val="4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 w:rsidP="005074C0">
            <w:pPr>
              <w:suppressAutoHyphens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 w:rsidP="00540462">
            <w:pPr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Информация о предполагаемом количестве посетителей и персонала (для каждо</w:t>
            </w:r>
            <w:r w:rsidR="00591BE0" w:rsidRPr="00540462">
              <w:rPr>
                <w:rFonts w:eastAsia="Calibri"/>
                <w:sz w:val="24"/>
                <w:szCs w:val="24"/>
              </w:rPr>
              <w:t xml:space="preserve">го сектора </w:t>
            </w:r>
            <w:r w:rsidRPr="00540462">
              <w:rPr>
                <w:rFonts w:eastAsia="Calibri"/>
                <w:sz w:val="24"/>
                <w:szCs w:val="24"/>
              </w:rPr>
              <w:t>Объекта защиты)</w:t>
            </w:r>
            <w:r w:rsidR="002978F9" w:rsidRPr="0054046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0462" w:rsidRPr="00540462" w:rsidTr="005074C0">
        <w:trPr>
          <w:trHeight w:val="4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 w:rsidP="005074C0">
            <w:pPr>
              <w:suppressAutoHyphens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38" w:rsidRPr="00540462" w:rsidRDefault="00CC1C38">
            <w:pPr>
              <w:jc w:val="both"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 xml:space="preserve">Сведения по нахождению людей </w:t>
            </w:r>
            <w:r w:rsidR="00591BE0" w:rsidRPr="00540462">
              <w:rPr>
                <w:rFonts w:eastAsia="Calibri"/>
                <w:sz w:val="24"/>
                <w:szCs w:val="24"/>
              </w:rPr>
              <w:t xml:space="preserve">в </w:t>
            </w:r>
            <w:r w:rsidRPr="00540462">
              <w:rPr>
                <w:rFonts w:eastAsia="Calibri"/>
                <w:sz w:val="24"/>
                <w:szCs w:val="24"/>
              </w:rPr>
              <w:t xml:space="preserve"> каждо</w:t>
            </w:r>
            <w:r w:rsidR="00591BE0" w:rsidRPr="00540462">
              <w:rPr>
                <w:rFonts w:eastAsia="Calibri"/>
                <w:sz w:val="24"/>
                <w:szCs w:val="24"/>
              </w:rPr>
              <w:t>м секторе</w:t>
            </w:r>
            <w:r w:rsidRPr="00540462">
              <w:rPr>
                <w:rFonts w:eastAsia="Calibri"/>
                <w:sz w:val="24"/>
                <w:szCs w:val="24"/>
              </w:rPr>
              <w:t xml:space="preserve"> Объекта защиты в ночное и дневное время (максимальная цифра)</w:t>
            </w:r>
          </w:p>
        </w:tc>
      </w:tr>
      <w:tr w:rsidR="00540462" w:rsidRPr="00540462" w:rsidTr="005074C0">
        <w:trPr>
          <w:trHeight w:val="4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32" w:rsidRPr="00540462" w:rsidRDefault="00FF0C32" w:rsidP="005074C0">
            <w:pPr>
              <w:suppressAutoHyphens/>
              <w:rPr>
                <w:rFonts w:eastAsia="Calibri"/>
                <w:sz w:val="24"/>
                <w:szCs w:val="24"/>
              </w:rPr>
            </w:pPr>
            <w:r w:rsidRPr="00540462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32" w:rsidRPr="00540462" w:rsidRDefault="00FF0C32" w:rsidP="00591BE0">
            <w:pPr>
              <w:tabs>
                <w:tab w:val="left" w:pos="-142"/>
              </w:tabs>
              <w:rPr>
                <w:rFonts w:eastAsia="Calibri"/>
                <w:sz w:val="24"/>
                <w:szCs w:val="24"/>
              </w:rPr>
            </w:pPr>
            <w:r w:rsidRPr="00540462">
              <w:rPr>
                <w:sz w:val="24"/>
                <w:szCs w:val="24"/>
              </w:rPr>
              <w:t>Концепция обеспечения пожарной безопасности  объекта «</w:t>
            </w:r>
            <w:proofErr w:type="spellStart"/>
            <w:r w:rsidRPr="00540462">
              <w:rPr>
                <w:sz w:val="24"/>
                <w:szCs w:val="24"/>
              </w:rPr>
              <w:t>Сколковский</w:t>
            </w:r>
            <w:proofErr w:type="spellEnd"/>
            <w:r w:rsidRPr="00540462">
              <w:rPr>
                <w:sz w:val="24"/>
                <w:szCs w:val="24"/>
              </w:rPr>
              <w:t xml:space="preserve"> институт науки и технологий» «Восточное кольцо», утвержденная </w:t>
            </w:r>
            <w:r w:rsidR="00591BE0" w:rsidRPr="00540462">
              <w:rPr>
                <w:sz w:val="24"/>
                <w:szCs w:val="24"/>
              </w:rPr>
              <w:t>ЦУКС МЧС России по г. Москве 01 февраля 2019 года</w:t>
            </w:r>
          </w:p>
        </w:tc>
      </w:tr>
    </w:tbl>
    <w:p w:rsidR="00CC1C38" w:rsidRPr="00F7255B" w:rsidRDefault="00CC1C38" w:rsidP="00CC1C38">
      <w:pPr>
        <w:rPr>
          <w:rFonts w:eastAsia="Calibri"/>
          <w:b/>
          <w:sz w:val="24"/>
          <w:szCs w:val="24"/>
        </w:rPr>
      </w:pPr>
    </w:p>
    <w:p w:rsidR="00CC1C38" w:rsidRPr="00F7255B" w:rsidRDefault="00CC1C38" w:rsidP="00CC1C38">
      <w:pPr>
        <w:keepLines/>
        <w:ind w:firstLine="709"/>
        <w:contextualSpacing/>
        <w:jc w:val="both"/>
        <w:rPr>
          <w:rFonts w:eastAsia="Calibri"/>
          <w:sz w:val="24"/>
          <w:szCs w:val="24"/>
        </w:rPr>
      </w:pPr>
      <w:r w:rsidRPr="00F7255B">
        <w:rPr>
          <w:rFonts w:eastAsia="Calibri"/>
          <w:sz w:val="24"/>
          <w:szCs w:val="24"/>
        </w:rPr>
        <w:t>1. Исходные данные передаются в 1 (одном) экземпляре на бумажном носителе с приложением сопроводительн</w:t>
      </w:r>
      <w:r w:rsidR="00A41D59" w:rsidRPr="00F7255B">
        <w:rPr>
          <w:rFonts w:eastAsia="Calibri"/>
          <w:sz w:val="24"/>
          <w:szCs w:val="24"/>
        </w:rPr>
        <w:t>ого письма и в электронном виде.</w:t>
      </w:r>
    </w:p>
    <w:p w:rsidR="00CC1C38" w:rsidRPr="00F7255B" w:rsidRDefault="00CC1C38" w:rsidP="00CC1C38">
      <w:pPr>
        <w:keepLines/>
        <w:ind w:firstLine="709"/>
        <w:contextualSpacing/>
        <w:jc w:val="both"/>
        <w:rPr>
          <w:rFonts w:eastAsia="Calibri"/>
          <w:sz w:val="24"/>
          <w:szCs w:val="24"/>
        </w:rPr>
      </w:pPr>
      <w:r w:rsidRPr="00F7255B">
        <w:rPr>
          <w:rFonts w:eastAsia="Calibri"/>
          <w:sz w:val="24"/>
          <w:szCs w:val="24"/>
        </w:rPr>
        <w:t>2. При необходимости Исполнитель может запросить у Заказчика дополнительные исходные данные, необходимые для</w:t>
      </w:r>
      <w:bookmarkStart w:id="0" w:name="_GoBack"/>
      <w:bookmarkEnd w:id="0"/>
      <w:r w:rsidRPr="00F7255B">
        <w:rPr>
          <w:rFonts w:eastAsia="Calibri"/>
          <w:sz w:val="24"/>
          <w:szCs w:val="24"/>
        </w:rPr>
        <w:t xml:space="preserve"> </w:t>
      </w:r>
      <w:r w:rsidR="00187527" w:rsidRPr="00F7255B">
        <w:rPr>
          <w:rFonts w:eastAsia="Calibri"/>
          <w:sz w:val="24"/>
          <w:szCs w:val="24"/>
        </w:rPr>
        <w:t xml:space="preserve"> оказания услуг</w:t>
      </w:r>
      <w:r w:rsidRPr="00F7255B">
        <w:rPr>
          <w:rFonts w:eastAsia="Calibri"/>
          <w:sz w:val="24"/>
          <w:szCs w:val="24"/>
        </w:rPr>
        <w:t>, а Заказчик обязуется представить запрошенные данные не позднее 3 (трех) рабочих дней с момента получения запроса от Исполнителя.</w:t>
      </w:r>
    </w:p>
    <w:p w:rsidR="00CC1C38" w:rsidRPr="00F7255B" w:rsidRDefault="00CC1C38" w:rsidP="00CC1C38">
      <w:pPr>
        <w:keepLines/>
        <w:ind w:firstLine="709"/>
        <w:contextualSpacing/>
        <w:jc w:val="both"/>
        <w:rPr>
          <w:rFonts w:eastAsia="Calibri"/>
          <w:sz w:val="24"/>
          <w:szCs w:val="24"/>
        </w:rPr>
      </w:pPr>
      <w:r w:rsidRPr="00F7255B">
        <w:rPr>
          <w:rFonts w:eastAsia="Calibri"/>
          <w:sz w:val="24"/>
          <w:szCs w:val="24"/>
        </w:rPr>
        <w:t>3. Ответственность за достоверность и актуальность на текущую дату исходных да</w:t>
      </w:r>
      <w:r w:rsidR="00187527" w:rsidRPr="00F7255B">
        <w:rPr>
          <w:rFonts w:eastAsia="Calibri"/>
          <w:sz w:val="24"/>
          <w:szCs w:val="24"/>
        </w:rPr>
        <w:t>н</w:t>
      </w:r>
      <w:r w:rsidRPr="00F7255B">
        <w:rPr>
          <w:rFonts w:eastAsia="Calibri"/>
          <w:sz w:val="24"/>
          <w:szCs w:val="24"/>
        </w:rPr>
        <w:t>ных и документации, подлежащих передаче Заказчиком Исполнителю в рамках Договора, несет Заказчик.</w:t>
      </w:r>
    </w:p>
    <w:p w:rsidR="00CC1C38" w:rsidRPr="00F7255B" w:rsidRDefault="00CC1C38" w:rsidP="00CC1C38">
      <w:pPr>
        <w:keepLines/>
        <w:ind w:firstLine="709"/>
        <w:contextualSpacing/>
        <w:jc w:val="both"/>
        <w:rPr>
          <w:rFonts w:eastAsia="Calibri"/>
          <w:sz w:val="24"/>
          <w:szCs w:val="24"/>
        </w:rPr>
      </w:pPr>
      <w:r w:rsidRPr="00F7255B">
        <w:rPr>
          <w:rFonts w:eastAsia="Calibri"/>
          <w:sz w:val="24"/>
          <w:szCs w:val="24"/>
        </w:rPr>
        <w:t xml:space="preserve">4. Заказчик подтверждает достоверность переданных данных Исполнителю. </w:t>
      </w:r>
    </w:p>
    <w:p w:rsidR="00CC1C38" w:rsidRPr="00F7255B" w:rsidRDefault="00CC1C38" w:rsidP="00CC1C38">
      <w:pPr>
        <w:keepLines/>
        <w:ind w:firstLine="709"/>
        <w:contextualSpacing/>
        <w:jc w:val="both"/>
        <w:rPr>
          <w:rFonts w:eastAsia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7"/>
        <w:gridCol w:w="4784"/>
      </w:tblGrid>
      <w:tr w:rsidR="00CC1C38" w:rsidRPr="00F7255B" w:rsidTr="005074C0">
        <w:tc>
          <w:tcPr>
            <w:tcW w:w="2501" w:type="pct"/>
          </w:tcPr>
          <w:p w:rsidR="00CC1C38" w:rsidRPr="00F7255B" w:rsidRDefault="00CC1C38" w:rsidP="005074C0">
            <w:pPr>
              <w:rPr>
                <w:b/>
                <w:sz w:val="24"/>
                <w:szCs w:val="24"/>
              </w:rPr>
            </w:pPr>
            <w:r w:rsidRPr="00F7255B">
              <w:rPr>
                <w:b/>
                <w:sz w:val="24"/>
                <w:szCs w:val="24"/>
              </w:rPr>
              <w:t>ЗАКАЗЧИК:</w:t>
            </w:r>
          </w:p>
          <w:p w:rsidR="00CC1C38" w:rsidRPr="00F7255B" w:rsidRDefault="00CC1C38" w:rsidP="005074C0">
            <w:pPr>
              <w:rPr>
                <w:rStyle w:val="a3"/>
                <w:b w:val="0"/>
                <w:bCs/>
                <w:sz w:val="24"/>
                <w:szCs w:val="24"/>
              </w:rPr>
            </w:pPr>
            <w:r w:rsidRPr="00F7255B">
              <w:rPr>
                <w:rStyle w:val="a3"/>
                <w:bCs/>
                <w:sz w:val="24"/>
                <w:szCs w:val="24"/>
              </w:rPr>
              <w:t>Генеральный директор</w:t>
            </w:r>
          </w:p>
          <w:p w:rsidR="00CC1C38" w:rsidRPr="00F7255B" w:rsidRDefault="00CC1C38" w:rsidP="005074C0">
            <w:pPr>
              <w:rPr>
                <w:sz w:val="24"/>
                <w:szCs w:val="24"/>
              </w:rPr>
            </w:pPr>
            <w:r w:rsidRPr="00F7255B">
              <w:rPr>
                <w:sz w:val="24"/>
                <w:szCs w:val="24"/>
              </w:rPr>
              <w:t>ООО «ОДПС Сколково»</w:t>
            </w:r>
          </w:p>
          <w:p w:rsidR="00CC1C38" w:rsidRPr="00F7255B" w:rsidRDefault="00CC1C38" w:rsidP="005074C0">
            <w:pPr>
              <w:rPr>
                <w:sz w:val="24"/>
                <w:szCs w:val="24"/>
              </w:rPr>
            </w:pPr>
          </w:p>
          <w:p w:rsidR="00CC1C38" w:rsidRPr="00F7255B" w:rsidRDefault="00CC1C38" w:rsidP="005074C0">
            <w:pPr>
              <w:rPr>
                <w:sz w:val="24"/>
                <w:szCs w:val="24"/>
              </w:rPr>
            </w:pPr>
            <w:r w:rsidRPr="00F7255B">
              <w:rPr>
                <w:sz w:val="24"/>
                <w:szCs w:val="24"/>
              </w:rPr>
              <w:t>___________________ А.С. Савченко</w:t>
            </w:r>
          </w:p>
          <w:p w:rsidR="00CC1C38" w:rsidRPr="00F7255B" w:rsidRDefault="00CC1C38" w:rsidP="005074C0">
            <w:pPr>
              <w:tabs>
                <w:tab w:val="left" w:pos="540"/>
              </w:tabs>
              <w:suppressAutoHyphens/>
              <w:outlineLvl w:val="0"/>
              <w:rPr>
                <w:b/>
                <w:sz w:val="24"/>
                <w:szCs w:val="24"/>
              </w:rPr>
            </w:pPr>
            <w:r w:rsidRPr="00F7255B">
              <w:rPr>
                <w:sz w:val="24"/>
                <w:szCs w:val="24"/>
              </w:rPr>
              <w:t>М.П.</w:t>
            </w:r>
          </w:p>
        </w:tc>
        <w:tc>
          <w:tcPr>
            <w:tcW w:w="2499" w:type="pct"/>
          </w:tcPr>
          <w:p w:rsidR="00CC1C38" w:rsidRPr="00F7255B" w:rsidRDefault="00CC1C38" w:rsidP="005074C0">
            <w:pPr>
              <w:suppressAutoHyphens/>
              <w:ind w:right="-382"/>
              <w:rPr>
                <w:b/>
                <w:sz w:val="24"/>
                <w:szCs w:val="24"/>
              </w:rPr>
            </w:pPr>
            <w:r w:rsidRPr="00F7255B">
              <w:rPr>
                <w:b/>
                <w:sz w:val="24"/>
                <w:szCs w:val="24"/>
              </w:rPr>
              <w:t>ИСПОЛНИТЕЛЬ:</w:t>
            </w:r>
          </w:p>
          <w:p w:rsidR="00CC1C38" w:rsidRPr="00F7255B" w:rsidRDefault="00CC1C38" w:rsidP="005074C0">
            <w:pPr>
              <w:suppressAutoHyphens/>
              <w:outlineLvl w:val="0"/>
              <w:rPr>
                <w:b/>
                <w:sz w:val="24"/>
                <w:szCs w:val="24"/>
              </w:rPr>
            </w:pPr>
            <w:r w:rsidRPr="00F7255B">
              <w:rPr>
                <w:b/>
                <w:sz w:val="24"/>
                <w:szCs w:val="24"/>
              </w:rPr>
              <w:t>Генеральный директор</w:t>
            </w:r>
          </w:p>
          <w:p w:rsidR="00CC1C38" w:rsidRPr="00F7255B" w:rsidRDefault="00BC3996" w:rsidP="005074C0">
            <w:pPr>
              <w:suppressAutoHyphens/>
              <w:rPr>
                <w:sz w:val="24"/>
                <w:szCs w:val="24"/>
              </w:rPr>
            </w:pPr>
            <w:r w:rsidRPr="00F7255B">
              <w:rPr>
                <w:sz w:val="24"/>
                <w:szCs w:val="24"/>
              </w:rPr>
              <w:t>_____________</w:t>
            </w:r>
          </w:p>
          <w:p w:rsidR="00CC1C38" w:rsidRPr="00F7255B" w:rsidRDefault="00CC1C38" w:rsidP="005074C0">
            <w:pPr>
              <w:suppressAutoHyphens/>
              <w:rPr>
                <w:sz w:val="24"/>
                <w:szCs w:val="24"/>
              </w:rPr>
            </w:pPr>
          </w:p>
          <w:p w:rsidR="00CC1C38" w:rsidRPr="00F7255B" w:rsidRDefault="00BC3996" w:rsidP="005074C0">
            <w:pPr>
              <w:suppressAutoHyphens/>
              <w:rPr>
                <w:color w:val="000000"/>
                <w:sz w:val="24"/>
                <w:szCs w:val="24"/>
              </w:rPr>
            </w:pPr>
            <w:r w:rsidRPr="00F7255B">
              <w:rPr>
                <w:sz w:val="24"/>
                <w:szCs w:val="24"/>
              </w:rPr>
              <w:t xml:space="preserve">_________________ </w:t>
            </w:r>
            <w:r w:rsidR="00CC1C38" w:rsidRPr="00F7255B">
              <w:rPr>
                <w:color w:val="000000"/>
                <w:sz w:val="24"/>
                <w:szCs w:val="24"/>
              </w:rPr>
              <w:t xml:space="preserve"> </w:t>
            </w:r>
          </w:p>
          <w:p w:rsidR="00CC1C38" w:rsidRPr="00F7255B" w:rsidRDefault="00CC1C38" w:rsidP="005074C0">
            <w:pPr>
              <w:tabs>
                <w:tab w:val="left" w:pos="540"/>
              </w:tabs>
              <w:suppressAutoHyphens/>
              <w:outlineLvl w:val="0"/>
              <w:rPr>
                <w:b/>
                <w:sz w:val="24"/>
                <w:szCs w:val="24"/>
              </w:rPr>
            </w:pPr>
            <w:r w:rsidRPr="00F7255B">
              <w:rPr>
                <w:sz w:val="24"/>
                <w:szCs w:val="24"/>
              </w:rPr>
              <w:t>М.П.</w:t>
            </w:r>
          </w:p>
        </w:tc>
      </w:tr>
    </w:tbl>
    <w:p w:rsidR="00990603" w:rsidRPr="00F7255B" w:rsidRDefault="007579AB" w:rsidP="00B96671">
      <w:pPr>
        <w:rPr>
          <w:sz w:val="24"/>
          <w:szCs w:val="24"/>
        </w:rPr>
      </w:pPr>
    </w:p>
    <w:sectPr w:rsidR="00990603" w:rsidRPr="00F7255B" w:rsidSect="00FF0C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E2D3B"/>
    <w:multiLevelType w:val="hybridMultilevel"/>
    <w:tmpl w:val="C44C3498"/>
    <w:lvl w:ilvl="0" w:tplc="1CF8DB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olishchuk Taras">
    <w15:presenceInfo w15:providerId="AD" w15:userId="S-1-5-21-1535639670-2818335596-3742879777-19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C38"/>
    <w:rsid w:val="00187527"/>
    <w:rsid w:val="00187702"/>
    <w:rsid w:val="002978F9"/>
    <w:rsid w:val="002A6DCD"/>
    <w:rsid w:val="004D50B8"/>
    <w:rsid w:val="00540462"/>
    <w:rsid w:val="00575D9D"/>
    <w:rsid w:val="00591BE0"/>
    <w:rsid w:val="005F420E"/>
    <w:rsid w:val="007579AB"/>
    <w:rsid w:val="00772D2C"/>
    <w:rsid w:val="00A11F14"/>
    <w:rsid w:val="00A41D59"/>
    <w:rsid w:val="00A50085"/>
    <w:rsid w:val="00AA6B31"/>
    <w:rsid w:val="00B96671"/>
    <w:rsid w:val="00BC3996"/>
    <w:rsid w:val="00CC1C38"/>
    <w:rsid w:val="00CD6E67"/>
    <w:rsid w:val="00DF4F67"/>
    <w:rsid w:val="00F7255B"/>
    <w:rsid w:val="00FF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C1C38"/>
    <w:rPr>
      <w:rFonts w:cs="Times New Roman"/>
      <w:b/>
    </w:rPr>
  </w:style>
  <w:style w:type="character" w:styleId="a4">
    <w:name w:val="annotation reference"/>
    <w:uiPriority w:val="99"/>
    <w:rsid w:val="00CC1C38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CC1C38"/>
  </w:style>
  <w:style w:type="character" w:customStyle="1" w:styleId="a6">
    <w:name w:val="Текст примечания Знак"/>
    <w:basedOn w:val="a0"/>
    <w:link w:val="a5"/>
    <w:uiPriority w:val="99"/>
    <w:semiHidden/>
    <w:rsid w:val="00CC1C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1C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1C3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5F420E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5F420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FF0C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34"/>
    <w:locked/>
    <w:rsid w:val="00FF0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C1C38"/>
    <w:rPr>
      <w:rFonts w:cs="Times New Roman"/>
      <w:b/>
    </w:rPr>
  </w:style>
  <w:style w:type="character" w:styleId="a4">
    <w:name w:val="annotation reference"/>
    <w:uiPriority w:val="99"/>
    <w:rsid w:val="00CC1C38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CC1C38"/>
  </w:style>
  <w:style w:type="character" w:customStyle="1" w:styleId="a6">
    <w:name w:val="Текст примечания Знак"/>
    <w:basedOn w:val="a0"/>
    <w:link w:val="a5"/>
    <w:uiPriority w:val="99"/>
    <w:semiHidden/>
    <w:rsid w:val="00CC1C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1C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1C3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5F420E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5F420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FF0C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34"/>
    <w:locked/>
    <w:rsid w:val="00FF0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Shishkina Elena</cp:lastModifiedBy>
  <cp:revision>12</cp:revision>
  <dcterms:created xsi:type="dcterms:W3CDTF">2018-06-14T14:33:00Z</dcterms:created>
  <dcterms:modified xsi:type="dcterms:W3CDTF">2019-02-13T08:38:00Z</dcterms:modified>
</cp:coreProperties>
</file>